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170A0" w14:textId="06BAA6E4" w:rsidR="00F34C3A" w:rsidRPr="00A93C82" w:rsidRDefault="006D2C8B" w:rsidP="00C56031">
      <w:pPr>
        <w:pStyle w:val="airfaastitlelarge"/>
      </w:pPr>
      <w:proofErr w:type="spellStart"/>
      <w:r w:rsidRPr="00C56031">
        <w:t>AirFaas</w:t>
      </w:r>
      <w:proofErr w:type="spellEnd"/>
      <w:r w:rsidRPr="00C56031">
        <w:t xml:space="preserve"> </w:t>
      </w:r>
      <w:proofErr w:type="spellStart"/>
      <w:r w:rsidRPr="00C56031">
        <w:t>launch</w:t>
      </w:r>
      <w:proofErr w:type="spellEnd"/>
      <w:r w:rsidRPr="00C56031">
        <w:t xml:space="preserve"> in </w:t>
      </w:r>
      <w:proofErr w:type="spellStart"/>
      <w:r w:rsidRPr="00C56031">
        <w:t>janua</w:t>
      </w:r>
      <w:bookmarkStart w:id="0" w:name="_GoBack"/>
      <w:bookmarkEnd w:id="0"/>
      <w:r w:rsidRPr="00C56031">
        <w:t>ry</w:t>
      </w:r>
      <w:proofErr w:type="spellEnd"/>
      <w:r w:rsidR="00F34C3A" w:rsidRPr="00C56031">
        <w:t xml:space="preserve"> </w:t>
      </w:r>
      <w:proofErr w:type="spellStart"/>
      <w:r w:rsidR="00F34C3A" w:rsidRPr="00C56031">
        <w:t>revolutionize</w:t>
      </w:r>
      <w:r w:rsidRPr="00C56031">
        <w:t>s</w:t>
      </w:r>
      <w:proofErr w:type="spellEnd"/>
      <w:r w:rsidR="00F34C3A" w:rsidRPr="00A93C82">
        <w:t xml:space="preserve"> </w:t>
      </w:r>
      <w:r w:rsidR="0018150F" w:rsidRPr="00A93C82">
        <w:t xml:space="preserve">global </w:t>
      </w:r>
      <w:proofErr w:type="spellStart"/>
      <w:r w:rsidR="00F34C3A" w:rsidRPr="00A93C82">
        <w:t>manufacturing</w:t>
      </w:r>
      <w:proofErr w:type="spellEnd"/>
      <w:r w:rsidR="00F34C3A" w:rsidRPr="00A93C82">
        <w:t xml:space="preserve"> </w:t>
      </w:r>
      <w:proofErr w:type="spellStart"/>
      <w:r w:rsidR="00F34C3A" w:rsidRPr="00A93C82">
        <w:t>industry</w:t>
      </w:r>
      <w:proofErr w:type="spellEnd"/>
      <w:r w:rsidRPr="00A93C82">
        <w:t xml:space="preserve"> </w:t>
      </w:r>
    </w:p>
    <w:p w14:paraId="14AA895D" w14:textId="77777777" w:rsidR="00F34C3A" w:rsidRPr="00B36C0B" w:rsidRDefault="00F34C3A">
      <w:pPr>
        <w:rPr>
          <w:rFonts w:ascii="Arial" w:hAnsi="Arial"/>
          <w:color w:val="7F7F7F" w:themeColor="text1" w:themeTint="80"/>
        </w:rPr>
      </w:pPr>
    </w:p>
    <w:p w14:paraId="26098214" w14:textId="77777777" w:rsidR="002A175F" w:rsidRPr="00E84C12" w:rsidRDefault="00F34C3A" w:rsidP="00E84C12">
      <w:pPr>
        <w:pStyle w:val="airfaaslead"/>
      </w:pPr>
      <w:proofErr w:type="spellStart"/>
      <w:r w:rsidRPr="00E84C12">
        <w:t>After</w:t>
      </w:r>
      <w:proofErr w:type="spellEnd"/>
      <w:r w:rsidRPr="00E84C12">
        <w:t xml:space="preserve"> a period </w:t>
      </w:r>
      <w:proofErr w:type="spellStart"/>
      <w:r w:rsidRPr="00E84C12">
        <w:t>of</w:t>
      </w:r>
      <w:proofErr w:type="spellEnd"/>
      <w:r w:rsidRPr="00E84C12">
        <w:t xml:space="preserve"> </w:t>
      </w:r>
      <w:proofErr w:type="spellStart"/>
      <w:r w:rsidRPr="00E84C12">
        <w:t>five</w:t>
      </w:r>
      <w:proofErr w:type="spellEnd"/>
      <w:r w:rsidRPr="00E84C12">
        <w:t xml:space="preserve"> </w:t>
      </w:r>
      <w:proofErr w:type="spellStart"/>
      <w:r w:rsidRPr="00E84C12">
        <w:t>years</w:t>
      </w:r>
      <w:proofErr w:type="spellEnd"/>
      <w:r w:rsidRPr="00E84C12">
        <w:t xml:space="preserve">, </w:t>
      </w:r>
      <w:proofErr w:type="spellStart"/>
      <w:r w:rsidRPr="00E84C12">
        <w:t>testing</w:t>
      </w:r>
      <w:proofErr w:type="spellEnd"/>
      <w:r w:rsidRPr="00E84C12">
        <w:t xml:space="preserve"> the </w:t>
      </w:r>
      <w:proofErr w:type="spellStart"/>
      <w:r w:rsidRPr="00E84C12">
        <w:t>AirFaas</w:t>
      </w:r>
      <w:proofErr w:type="spellEnd"/>
      <w:r w:rsidRPr="00E84C12">
        <w:t xml:space="preserve"> </w:t>
      </w:r>
      <w:proofErr w:type="spellStart"/>
      <w:r w:rsidRPr="00E84C12">
        <w:t>concept</w:t>
      </w:r>
      <w:proofErr w:type="spellEnd"/>
      <w:r w:rsidRPr="00E84C12">
        <w:t xml:space="preserve"> ”live”, the </w:t>
      </w:r>
      <w:r w:rsidR="006D2C8B" w:rsidRPr="00E84C12">
        <w:t>portal</w:t>
      </w:r>
      <w:r w:rsidRPr="00E84C12">
        <w:t xml:space="preserve"> is </w:t>
      </w:r>
      <w:proofErr w:type="spellStart"/>
      <w:r w:rsidRPr="00E84C12">
        <w:t>now</w:t>
      </w:r>
      <w:proofErr w:type="spellEnd"/>
      <w:r w:rsidRPr="00E84C12">
        <w:t xml:space="preserve"> ready for a global roll-</w:t>
      </w:r>
      <w:proofErr w:type="spellStart"/>
      <w:r w:rsidRPr="00E84C12">
        <w:t>out</w:t>
      </w:r>
      <w:proofErr w:type="spellEnd"/>
      <w:r w:rsidRPr="00E84C12">
        <w:t xml:space="preserve">. </w:t>
      </w:r>
    </w:p>
    <w:p w14:paraId="2937D2F7" w14:textId="77777777" w:rsidR="002A175F" w:rsidRPr="00E84C12" w:rsidRDefault="002A175F" w:rsidP="00E84C12">
      <w:pPr>
        <w:pStyle w:val="airfaaslead"/>
      </w:pPr>
    </w:p>
    <w:p w14:paraId="3F3A4CF0" w14:textId="55D00AB6" w:rsidR="00BF47F9" w:rsidRPr="00E84C12" w:rsidRDefault="00723C74" w:rsidP="00E84C12">
      <w:pPr>
        <w:pStyle w:val="airfaaslead"/>
      </w:pPr>
      <w:r w:rsidRPr="00E84C12">
        <w:t xml:space="preserve">CEO Edward Blomstedt </w:t>
      </w:r>
      <w:proofErr w:type="spellStart"/>
      <w:r w:rsidRPr="00E84C12">
        <w:t>says</w:t>
      </w:r>
      <w:proofErr w:type="spellEnd"/>
      <w:r w:rsidRPr="00E84C12">
        <w:t xml:space="preserve"> it </w:t>
      </w:r>
      <w:proofErr w:type="spellStart"/>
      <w:r w:rsidRPr="00E84C12">
        <w:t>will</w:t>
      </w:r>
      <w:proofErr w:type="spellEnd"/>
      <w:r w:rsidRPr="00E84C12">
        <w:t xml:space="preserve"> </w:t>
      </w:r>
      <w:proofErr w:type="spellStart"/>
      <w:r w:rsidRPr="00E84C12">
        <w:t>revolutionize</w:t>
      </w:r>
      <w:proofErr w:type="spellEnd"/>
      <w:r w:rsidRPr="00E84C12">
        <w:t xml:space="preserve"> the </w:t>
      </w:r>
      <w:proofErr w:type="spellStart"/>
      <w:r w:rsidRPr="00E84C12">
        <w:t>manufacturing</w:t>
      </w:r>
      <w:proofErr w:type="spellEnd"/>
      <w:r w:rsidRPr="00E84C12">
        <w:t xml:space="preserve"> </w:t>
      </w:r>
      <w:proofErr w:type="spellStart"/>
      <w:r w:rsidRPr="00E84C12">
        <w:t>industry</w:t>
      </w:r>
      <w:proofErr w:type="spellEnd"/>
      <w:r w:rsidRPr="00E84C12">
        <w:t xml:space="preserve"> the same </w:t>
      </w:r>
      <w:proofErr w:type="spellStart"/>
      <w:r w:rsidRPr="00E84C12">
        <w:t>way</w:t>
      </w:r>
      <w:proofErr w:type="spellEnd"/>
      <w:r w:rsidRPr="00E84C12">
        <w:t xml:space="preserve"> UBER and </w:t>
      </w:r>
      <w:proofErr w:type="spellStart"/>
      <w:r w:rsidRPr="00E84C12">
        <w:t>Airbnb</w:t>
      </w:r>
      <w:proofErr w:type="spellEnd"/>
      <w:r w:rsidRPr="00E84C12">
        <w:t xml:space="preserve"> </w:t>
      </w:r>
      <w:proofErr w:type="spellStart"/>
      <w:r w:rsidRPr="00E84C12">
        <w:t>revolutionized</w:t>
      </w:r>
      <w:proofErr w:type="spellEnd"/>
      <w:r w:rsidRPr="00E84C12">
        <w:t xml:space="preserve"> </w:t>
      </w:r>
      <w:proofErr w:type="spellStart"/>
      <w:r w:rsidRPr="00E84C12">
        <w:t>consumer</w:t>
      </w:r>
      <w:proofErr w:type="spellEnd"/>
      <w:r w:rsidRPr="00E84C12">
        <w:t xml:space="preserve"> </w:t>
      </w:r>
      <w:proofErr w:type="spellStart"/>
      <w:r w:rsidRPr="00E84C12">
        <w:t>behaviour</w:t>
      </w:r>
      <w:proofErr w:type="spellEnd"/>
      <w:r w:rsidRPr="00E84C12">
        <w:t>.</w:t>
      </w:r>
    </w:p>
    <w:p w14:paraId="00804C9B" w14:textId="77777777" w:rsidR="006D2C8B" w:rsidRPr="00E84C12" w:rsidRDefault="006D2C8B" w:rsidP="00E84C12">
      <w:pPr>
        <w:pStyle w:val="airfaaslead"/>
      </w:pPr>
    </w:p>
    <w:p w14:paraId="3AA65619" w14:textId="30E51AA5" w:rsidR="00BF47F9" w:rsidRPr="00A93C82" w:rsidRDefault="00BC3C57" w:rsidP="00E84C12">
      <w:pPr>
        <w:pStyle w:val="airfaaslead"/>
        <w:rPr>
          <w:sz w:val="26"/>
          <w:szCs w:val="26"/>
        </w:rPr>
      </w:pPr>
      <w:proofErr w:type="spellStart"/>
      <w:r w:rsidRPr="00E84C12">
        <w:t>Estimated</w:t>
      </w:r>
      <w:proofErr w:type="spellEnd"/>
      <w:r w:rsidRPr="00E84C12">
        <w:t xml:space="preserve"> </w:t>
      </w:r>
      <w:proofErr w:type="spellStart"/>
      <w:r w:rsidR="0057042C" w:rsidRPr="00E84C12">
        <w:t>turnover</w:t>
      </w:r>
      <w:proofErr w:type="spellEnd"/>
      <w:r w:rsidR="0057042C" w:rsidRPr="00E84C12">
        <w:t xml:space="preserve"> </w:t>
      </w:r>
      <w:proofErr w:type="spellStart"/>
      <w:r w:rsidR="0057042C" w:rsidRPr="00E84C12">
        <w:t>first</w:t>
      </w:r>
      <w:proofErr w:type="spellEnd"/>
      <w:r w:rsidR="0057042C" w:rsidRPr="00E84C12">
        <w:t xml:space="preserve"> </w:t>
      </w:r>
      <w:proofErr w:type="spellStart"/>
      <w:r w:rsidR="0057042C" w:rsidRPr="00E84C12">
        <w:t>year</w:t>
      </w:r>
      <w:proofErr w:type="spellEnd"/>
      <w:r w:rsidR="0057042C" w:rsidRPr="00E84C12">
        <w:t xml:space="preserve"> </w:t>
      </w:r>
      <w:proofErr w:type="spellStart"/>
      <w:r w:rsidR="0057042C" w:rsidRPr="00E84C12">
        <w:t>after</w:t>
      </w:r>
      <w:proofErr w:type="spellEnd"/>
      <w:r w:rsidR="0057042C" w:rsidRPr="00E84C12">
        <w:t xml:space="preserve"> </w:t>
      </w:r>
      <w:r w:rsidR="006D2C8B" w:rsidRPr="00E84C12">
        <w:t xml:space="preserve">the </w:t>
      </w:r>
      <w:proofErr w:type="spellStart"/>
      <w:r w:rsidR="0057042C" w:rsidRPr="00E84C12">
        <w:t>launch</w:t>
      </w:r>
      <w:proofErr w:type="spellEnd"/>
      <w:r w:rsidR="0057042C" w:rsidRPr="00E84C12">
        <w:t xml:space="preserve"> is </w:t>
      </w:r>
      <w:proofErr w:type="spellStart"/>
      <w:r w:rsidR="0057042C" w:rsidRPr="00E84C12">
        <w:t>estimated</w:t>
      </w:r>
      <w:proofErr w:type="spellEnd"/>
      <w:r w:rsidR="0057042C" w:rsidRPr="00E84C12">
        <w:t xml:space="preserve"> to be 50 million euros, </w:t>
      </w:r>
      <w:proofErr w:type="spellStart"/>
      <w:r w:rsidR="0057042C" w:rsidRPr="00E84C12">
        <w:t>w</w:t>
      </w:r>
      <w:r w:rsidR="008425C8" w:rsidRPr="00E84C12">
        <w:t>ith</w:t>
      </w:r>
      <w:proofErr w:type="spellEnd"/>
      <w:r w:rsidR="008425C8" w:rsidRPr="00E84C12">
        <w:t xml:space="preserve"> the </w:t>
      </w:r>
      <w:proofErr w:type="spellStart"/>
      <w:r w:rsidR="008425C8" w:rsidRPr="00E84C12">
        <w:t>objective</w:t>
      </w:r>
      <w:proofErr w:type="spellEnd"/>
      <w:r w:rsidR="008425C8" w:rsidRPr="00E84C12">
        <w:t xml:space="preserve"> </w:t>
      </w:r>
      <w:proofErr w:type="spellStart"/>
      <w:r w:rsidR="008425C8" w:rsidRPr="00E84C12">
        <w:t>of</w:t>
      </w:r>
      <w:proofErr w:type="spellEnd"/>
      <w:r w:rsidR="008425C8" w:rsidRPr="00E84C12">
        <w:t xml:space="preserve"> </w:t>
      </w:r>
      <w:proofErr w:type="spellStart"/>
      <w:r w:rsidR="008425C8" w:rsidRPr="00E84C12">
        <w:t>reaching</w:t>
      </w:r>
      <w:proofErr w:type="spellEnd"/>
      <w:r w:rsidR="008425C8" w:rsidRPr="00E84C12">
        <w:t xml:space="preserve"> </w:t>
      </w:r>
      <w:proofErr w:type="spellStart"/>
      <w:r w:rsidR="008425C8" w:rsidRPr="00E84C12">
        <w:t>one</w:t>
      </w:r>
      <w:proofErr w:type="spellEnd"/>
      <w:r w:rsidR="0057042C" w:rsidRPr="00E84C12">
        <w:t xml:space="preserve"> billion euros 2020.</w:t>
      </w:r>
    </w:p>
    <w:p w14:paraId="13B27AD7" w14:textId="77777777" w:rsidR="00BC3C57" w:rsidRDefault="00BC3C57">
      <w:pPr>
        <w:rPr>
          <w:rFonts w:ascii="Arial" w:hAnsi="Arial"/>
          <w:color w:val="7F7F7F" w:themeColor="text1" w:themeTint="80"/>
        </w:rPr>
      </w:pPr>
    </w:p>
    <w:p w14:paraId="34262341" w14:textId="77777777" w:rsidR="006D2C8B" w:rsidRPr="00B36C0B" w:rsidRDefault="006D2C8B">
      <w:pPr>
        <w:rPr>
          <w:rFonts w:ascii="Arial" w:hAnsi="Arial"/>
          <w:color w:val="7F7F7F" w:themeColor="text1" w:themeTint="80"/>
        </w:rPr>
      </w:pPr>
    </w:p>
    <w:p w14:paraId="3A9D20C0" w14:textId="77777777" w:rsidR="00AF5B4C" w:rsidRPr="00AF5B4C" w:rsidRDefault="00AF5B4C" w:rsidP="00AF5B4C">
      <w:pPr>
        <w:rPr>
          <w:rFonts w:ascii="Arial" w:hAnsi="Arial"/>
          <w:color w:val="595959" w:themeColor="text1" w:themeTint="A6"/>
          <w:sz w:val="21"/>
          <w:szCs w:val="22"/>
        </w:rPr>
      </w:pP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AirFaas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is a portal for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manufacturers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,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Faas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means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"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factory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as a service".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They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will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no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longer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need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to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own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a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factory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for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their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production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.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They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will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find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the best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factory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for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their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production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,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somewhere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in the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world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,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through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AirFaas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. </w:t>
      </w:r>
    </w:p>
    <w:p w14:paraId="38FE4A3B" w14:textId="77777777" w:rsidR="00AF5B4C" w:rsidRPr="00AF5B4C" w:rsidRDefault="00AF5B4C" w:rsidP="00AF5B4C">
      <w:pPr>
        <w:rPr>
          <w:rFonts w:ascii="Arial" w:hAnsi="Arial"/>
          <w:color w:val="595959" w:themeColor="text1" w:themeTint="A6"/>
          <w:sz w:val="21"/>
          <w:szCs w:val="22"/>
        </w:rPr>
      </w:pPr>
    </w:p>
    <w:p w14:paraId="0E72832B" w14:textId="77777777" w:rsidR="00AF5B4C" w:rsidRPr="00AF5B4C" w:rsidRDefault="00AF5B4C" w:rsidP="00AF5B4C">
      <w:pPr>
        <w:rPr>
          <w:rFonts w:ascii="Arial" w:hAnsi="Arial"/>
          <w:color w:val="595959" w:themeColor="text1" w:themeTint="A6"/>
          <w:sz w:val="21"/>
          <w:szCs w:val="22"/>
        </w:rPr>
      </w:pP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AirFaas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takes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care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of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location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, planning,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logistics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, distribution, budgeting and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financing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the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product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. So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manufacturers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can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focus on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other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important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things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. Like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product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development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and marketing.</w:t>
      </w:r>
    </w:p>
    <w:p w14:paraId="5A1EB1E8" w14:textId="77777777" w:rsidR="00AF5B4C" w:rsidRPr="00AF5B4C" w:rsidRDefault="00AF5B4C" w:rsidP="00AF5B4C">
      <w:pPr>
        <w:rPr>
          <w:rFonts w:ascii="Arial" w:hAnsi="Arial"/>
          <w:color w:val="595959" w:themeColor="text1" w:themeTint="A6"/>
          <w:sz w:val="21"/>
          <w:szCs w:val="22"/>
        </w:rPr>
      </w:pPr>
    </w:p>
    <w:p w14:paraId="669BEE57" w14:textId="77777777" w:rsidR="00AF5B4C" w:rsidRPr="00AF5B4C" w:rsidRDefault="00AF5B4C" w:rsidP="00AF5B4C">
      <w:pPr>
        <w:rPr>
          <w:rFonts w:ascii="Arial" w:hAnsi="Arial"/>
          <w:color w:val="595959" w:themeColor="text1" w:themeTint="A6"/>
          <w:sz w:val="21"/>
          <w:szCs w:val="22"/>
        </w:rPr>
      </w:pPr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To be a part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of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the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AirFaas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family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,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they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just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have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to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upload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the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specifications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of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the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product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in the system, and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after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a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week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the system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returns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with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a full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proposal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including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everything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>.</w:t>
      </w:r>
    </w:p>
    <w:p w14:paraId="07137060" w14:textId="77777777" w:rsidR="00AF5B4C" w:rsidRPr="00AF5B4C" w:rsidRDefault="00AF5B4C" w:rsidP="00AF5B4C">
      <w:pPr>
        <w:rPr>
          <w:rFonts w:ascii="Arial" w:hAnsi="Arial"/>
          <w:color w:val="595959" w:themeColor="text1" w:themeTint="A6"/>
          <w:sz w:val="21"/>
          <w:szCs w:val="22"/>
        </w:rPr>
      </w:pPr>
    </w:p>
    <w:p w14:paraId="0FCAD484" w14:textId="77777777" w:rsidR="00AF5B4C" w:rsidRPr="00AF5B4C" w:rsidRDefault="00AF5B4C" w:rsidP="00AF5B4C">
      <w:pPr>
        <w:rPr>
          <w:rFonts w:ascii="Arial" w:hAnsi="Arial"/>
          <w:color w:val="595959" w:themeColor="text1" w:themeTint="A6"/>
          <w:sz w:val="21"/>
          <w:szCs w:val="22"/>
        </w:rPr>
      </w:pP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AirFaas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is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supported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by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investors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, industrialists and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top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politicians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in Finland and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presented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as a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great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example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of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the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roadmap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for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platform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economies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,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being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one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of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the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top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subjects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at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industry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gatherings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globally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>.</w:t>
      </w:r>
    </w:p>
    <w:p w14:paraId="734783EC" w14:textId="77777777" w:rsidR="00AF5B4C" w:rsidRPr="00AF5B4C" w:rsidRDefault="00AF5B4C" w:rsidP="00AF5B4C">
      <w:pPr>
        <w:rPr>
          <w:rFonts w:ascii="Arial" w:hAnsi="Arial"/>
          <w:color w:val="595959" w:themeColor="text1" w:themeTint="A6"/>
          <w:sz w:val="21"/>
          <w:szCs w:val="22"/>
        </w:rPr>
      </w:pPr>
    </w:p>
    <w:p w14:paraId="199CE8E0" w14:textId="77777777" w:rsidR="00AF5B4C" w:rsidRPr="00AF5B4C" w:rsidRDefault="00AF5B4C" w:rsidP="00AF5B4C">
      <w:pPr>
        <w:rPr>
          <w:rFonts w:ascii="Arial" w:hAnsi="Arial"/>
          <w:color w:val="595959" w:themeColor="text1" w:themeTint="A6"/>
          <w:sz w:val="21"/>
          <w:szCs w:val="22"/>
        </w:rPr>
      </w:pP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One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country in focus for the global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launch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is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Lithuania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where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a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lot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of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manufacturing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took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place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during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the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five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year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of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the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AirFaas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pilot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phase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.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One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of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AirFaas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digital centers is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also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located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in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Lithuania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>.</w:t>
      </w:r>
    </w:p>
    <w:p w14:paraId="339EA1D5" w14:textId="77777777" w:rsidR="00AF5B4C" w:rsidRPr="00AF5B4C" w:rsidRDefault="00AF5B4C" w:rsidP="00AF5B4C">
      <w:pPr>
        <w:rPr>
          <w:rFonts w:ascii="Arial" w:hAnsi="Arial"/>
          <w:color w:val="595959" w:themeColor="text1" w:themeTint="A6"/>
          <w:sz w:val="21"/>
          <w:szCs w:val="22"/>
        </w:rPr>
      </w:pPr>
    </w:p>
    <w:p w14:paraId="67B334A7" w14:textId="77777777" w:rsidR="00AF5B4C" w:rsidRPr="00AF5B4C" w:rsidRDefault="00AF5B4C" w:rsidP="00AF5B4C">
      <w:pPr>
        <w:rPr>
          <w:rFonts w:ascii="Arial" w:hAnsi="Arial"/>
          <w:color w:val="595959" w:themeColor="text1" w:themeTint="A6"/>
          <w:sz w:val="21"/>
          <w:szCs w:val="22"/>
        </w:rPr>
      </w:pPr>
      <w:r w:rsidRPr="00AF5B4C">
        <w:rPr>
          <w:rFonts w:ascii="Arial" w:hAnsi="Arial"/>
          <w:color w:val="595959" w:themeColor="text1" w:themeTint="A6"/>
          <w:sz w:val="21"/>
          <w:szCs w:val="22"/>
        </w:rPr>
        <w:t>-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Yes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,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Lithuania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is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one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of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the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countries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included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in the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primary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phase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of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the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launch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,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says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Edward Blomstedt, CEO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of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AirFaas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>.</w:t>
      </w:r>
    </w:p>
    <w:p w14:paraId="60F7E76C" w14:textId="77777777" w:rsidR="00AF5B4C" w:rsidRPr="00AF5B4C" w:rsidRDefault="00AF5B4C" w:rsidP="00AF5B4C">
      <w:pPr>
        <w:rPr>
          <w:rFonts w:ascii="Arial" w:hAnsi="Arial"/>
          <w:color w:val="595959" w:themeColor="text1" w:themeTint="A6"/>
          <w:sz w:val="21"/>
          <w:szCs w:val="22"/>
        </w:rPr>
      </w:pPr>
    </w:p>
    <w:p w14:paraId="217604A2" w14:textId="77777777" w:rsidR="00AF5B4C" w:rsidRPr="00AF5B4C" w:rsidRDefault="00AF5B4C" w:rsidP="00AF5B4C">
      <w:pPr>
        <w:rPr>
          <w:rFonts w:ascii="Arial" w:hAnsi="Arial"/>
          <w:color w:val="595959" w:themeColor="text1" w:themeTint="A6"/>
          <w:sz w:val="21"/>
          <w:szCs w:val="22"/>
        </w:rPr>
      </w:pPr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-I just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met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Vilnius (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capital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of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Lithuania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)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mayor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Remigijus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Šimašius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together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with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finnish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Ambassador Christer Michelsson to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discuss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our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plans for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Lithuania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and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its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impacts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on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Lithuanian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industry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and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economy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. </w:t>
      </w:r>
    </w:p>
    <w:p w14:paraId="479C91FE" w14:textId="77777777" w:rsidR="00AF5B4C" w:rsidRPr="00AF5B4C" w:rsidRDefault="00AF5B4C" w:rsidP="00AF5B4C">
      <w:pPr>
        <w:rPr>
          <w:rFonts w:ascii="Arial" w:hAnsi="Arial"/>
          <w:color w:val="595959" w:themeColor="text1" w:themeTint="A6"/>
          <w:sz w:val="21"/>
          <w:szCs w:val="22"/>
        </w:rPr>
      </w:pPr>
    </w:p>
    <w:p w14:paraId="5C99A0A0" w14:textId="77777777" w:rsidR="00AF5B4C" w:rsidRPr="00AF5B4C" w:rsidRDefault="00AF5B4C" w:rsidP="00AF5B4C">
      <w:pPr>
        <w:rPr>
          <w:rFonts w:ascii="Arial" w:hAnsi="Arial"/>
          <w:color w:val="595959" w:themeColor="text1" w:themeTint="A6"/>
          <w:sz w:val="21"/>
          <w:szCs w:val="22"/>
        </w:rPr>
      </w:pPr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-Fits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extremely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well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with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#Vilnius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open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policy,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they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are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in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good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company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with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Estonia as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forerunners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in the digital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society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. </w:t>
      </w:r>
    </w:p>
    <w:p w14:paraId="0CB414C9" w14:textId="77777777" w:rsidR="00AF5B4C" w:rsidRPr="00AF5B4C" w:rsidRDefault="00AF5B4C" w:rsidP="00AF5B4C">
      <w:pPr>
        <w:rPr>
          <w:rFonts w:ascii="Arial" w:hAnsi="Arial"/>
          <w:color w:val="595959" w:themeColor="text1" w:themeTint="A6"/>
          <w:sz w:val="21"/>
          <w:szCs w:val="22"/>
        </w:rPr>
      </w:pPr>
    </w:p>
    <w:p w14:paraId="738E23C1" w14:textId="77777777" w:rsidR="00AF5B4C" w:rsidRPr="00AF5B4C" w:rsidRDefault="00AF5B4C" w:rsidP="00AF5B4C">
      <w:pPr>
        <w:rPr>
          <w:rFonts w:ascii="Arial" w:hAnsi="Arial"/>
          <w:color w:val="595959" w:themeColor="text1" w:themeTint="A6"/>
          <w:sz w:val="21"/>
          <w:szCs w:val="22"/>
        </w:rPr>
      </w:pPr>
      <w:r w:rsidRPr="00AF5B4C">
        <w:rPr>
          <w:rFonts w:ascii="Arial" w:hAnsi="Arial"/>
          <w:color w:val="595959" w:themeColor="text1" w:themeTint="A6"/>
          <w:sz w:val="21"/>
          <w:szCs w:val="22"/>
        </w:rPr>
        <w:lastRenderedPageBreak/>
        <w:t xml:space="preserve">Edward Blomstedt is full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of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confidence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facing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the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future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of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AirFaas</w:t>
      </w:r>
      <w:proofErr w:type="spellEnd"/>
    </w:p>
    <w:p w14:paraId="2EFEA0EB" w14:textId="77777777" w:rsidR="00AF5B4C" w:rsidRPr="00AF5B4C" w:rsidRDefault="00AF5B4C" w:rsidP="00AF5B4C">
      <w:pPr>
        <w:rPr>
          <w:rFonts w:ascii="Arial" w:hAnsi="Arial"/>
          <w:color w:val="595959" w:themeColor="text1" w:themeTint="A6"/>
          <w:sz w:val="21"/>
          <w:szCs w:val="22"/>
        </w:rPr>
      </w:pPr>
    </w:p>
    <w:p w14:paraId="7970304F" w14:textId="77777777" w:rsidR="00AF5B4C" w:rsidRPr="00AF5B4C" w:rsidRDefault="00AF5B4C" w:rsidP="00AF5B4C">
      <w:pPr>
        <w:rPr>
          <w:rFonts w:ascii="Arial" w:hAnsi="Arial"/>
          <w:color w:val="595959" w:themeColor="text1" w:themeTint="A6"/>
          <w:sz w:val="21"/>
          <w:szCs w:val="22"/>
        </w:rPr>
      </w:pPr>
      <w:r w:rsidRPr="00AF5B4C">
        <w:rPr>
          <w:rFonts w:ascii="Arial" w:hAnsi="Arial"/>
          <w:color w:val="595959" w:themeColor="text1" w:themeTint="A6"/>
          <w:sz w:val="21"/>
          <w:szCs w:val="22"/>
        </w:rPr>
        <w:t>-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Someone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asked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me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one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year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ago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where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we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will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be in ten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years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. I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told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him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that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AirFaas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will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be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one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of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the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worlds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20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largest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companies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. I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am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even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more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convinced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of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that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today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,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he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says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>.</w:t>
      </w:r>
    </w:p>
    <w:p w14:paraId="5FFA37D7" w14:textId="77777777" w:rsidR="00AF5B4C" w:rsidRPr="00AF5B4C" w:rsidRDefault="00AF5B4C" w:rsidP="00AF5B4C">
      <w:pPr>
        <w:rPr>
          <w:rFonts w:ascii="Arial" w:hAnsi="Arial"/>
          <w:color w:val="595959" w:themeColor="text1" w:themeTint="A6"/>
          <w:sz w:val="21"/>
          <w:szCs w:val="22"/>
        </w:rPr>
      </w:pPr>
    </w:p>
    <w:p w14:paraId="1D3D17BD" w14:textId="77777777" w:rsidR="00AF5B4C" w:rsidRPr="00AF5B4C" w:rsidRDefault="00AF5B4C" w:rsidP="00AF5B4C">
      <w:pPr>
        <w:rPr>
          <w:rFonts w:ascii="Arial" w:hAnsi="Arial"/>
          <w:color w:val="595959" w:themeColor="text1" w:themeTint="A6"/>
          <w:sz w:val="21"/>
          <w:szCs w:val="22"/>
        </w:rPr>
      </w:pPr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The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confidentiality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around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the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project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has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been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extreme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during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the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five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years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of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testing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the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concept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. The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name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has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been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released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just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now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, and the real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manufacturing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according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to the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AirFaas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concept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, has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been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executed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by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another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company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in the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AirFaas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 xml:space="preserve"> </w:t>
      </w:r>
      <w:proofErr w:type="spellStart"/>
      <w:r w:rsidRPr="00AF5B4C">
        <w:rPr>
          <w:rFonts w:ascii="Arial" w:hAnsi="Arial"/>
          <w:color w:val="595959" w:themeColor="text1" w:themeTint="A6"/>
          <w:sz w:val="21"/>
          <w:szCs w:val="22"/>
        </w:rPr>
        <w:t>sphere</w:t>
      </w:r>
      <w:proofErr w:type="spellEnd"/>
      <w:r w:rsidRPr="00AF5B4C">
        <w:rPr>
          <w:rFonts w:ascii="Arial" w:hAnsi="Arial"/>
          <w:color w:val="595959" w:themeColor="text1" w:themeTint="A6"/>
          <w:sz w:val="21"/>
          <w:szCs w:val="22"/>
        </w:rPr>
        <w:t>, Combi Works.</w:t>
      </w:r>
    </w:p>
    <w:p w14:paraId="771F71B1" w14:textId="77777777" w:rsidR="00AA6103" w:rsidRDefault="00AA6103" w:rsidP="00BC3C57">
      <w:pPr>
        <w:rPr>
          <w:rFonts w:ascii="Arial" w:hAnsi="Arial"/>
          <w:color w:val="7F7F7F" w:themeColor="text1" w:themeTint="80"/>
        </w:rPr>
      </w:pPr>
    </w:p>
    <w:p w14:paraId="5AAA2846" w14:textId="77777777" w:rsidR="00E85DE1" w:rsidRDefault="00E85DE1" w:rsidP="00BC3C57">
      <w:pPr>
        <w:rPr>
          <w:rFonts w:ascii="Arial" w:hAnsi="Arial"/>
          <w:color w:val="7F7F7F" w:themeColor="text1" w:themeTint="80"/>
        </w:rPr>
      </w:pPr>
    </w:p>
    <w:p w14:paraId="1465E029" w14:textId="16271448" w:rsidR="00E85DE1" w:rsidRPr="00AA6103" w:rsidRDefault="00E85DE1" w:rsidP="00CB607A">
      <w:pPr>
        <w:pStyle w:val="airfaassmalltitle"/>
      </w:pPr>
      <w:r w:rsidRPr="00AA6103">
        <w:t xml:space="preserve">For </w:t>
      </w:r>
      <w:proofErr w:type="spellStart"/>
      <w:r w:rsidRPr="00AA6103">
        <w:t>more</w:t>
      </w:r>
      <w:proofErr w:type="spellEnd"/>
      <w:r w:rsidRPr="00AA6103">
        <w:t xml:space="preserve"> information:</w:t>
      </w:r>
    </w:p>
    <w:p w14:paraId="23553035" w14:textId="77777777" w:rsidR="00E85DE1" w:rsidRDefault="00E85DE1" w:rsidP="00BC3C57">
      <w:pPr>
        <w:rPr>
          <w:rFonts w:ascii="Arial" w:hAnsi="Arial"/>
          <w:color w:val="7F7F7F" w:themeColor="text1" w:themeTint="80"/>
        </w:rPr>
      </w:pPr>
    </w:p>
    <w:p w14:paraId="7441DC61" w14:textId="1F74DFAD" w:rsidR="00E85DE1" w:rsidRPr="00A93C82" w:rsidRDefault="003D1563" w:rsidP="00C56031">
      <w:pPr>
        <w:pStyle w:val="airfaasweblink"/>
        <w:rPr>
          <w:rFonts w:ascii="Arial" w:hAnsi="Arial"/>
        </w:rPr>
      </w:pPr>
      <w:hyperlink r:id="rId6" w:history="1">
        <w:r w:rsidR="00E85DE1" w:rsidRPr="00A93C82">
          <w:rPr>
            <w:rStyle w:val="Hyperlink"/>
            <w:rFonts w:ascii="Arial" w:hAnsi="Arial"/>
            <w:color w:val="7F7F7F" w:themeColor="text1" w:themeTint="80"/>
          </w:rPr>
          <w:t>www.airfaas.com</w:t>
        </w:r>
      </w:hyperlink>
    </w:p>
    <w:p w14:paraId="1DB0675B" w14:textId="77777777" w:rsidR="00E85DE1" w:rsidRDefault="00E85DE1" w:rsidP="00BC3C57">
      <w:pPr>
        <w:rPr>
          <w:rFonts w:ascii="Arial" w:hAnsi="Arial"/>
          <w:color w:val="7F7F7F" w:themeColor="text1" w:themeTint="80"/>
        </w:rPr>
      </w:pPr>
    </w:p>
    <w:p w14:paraId="54BA2343" w14:textId="6B4C766F" w:rsidR="00A52C79" w:rsidRDefault="00A52C79" w:rsidP="00C56031">
      <w:pPr>
        <w:pStyle w:val="airfaasbody"/>
      </w:pPr>
      <w:r>
        <w:t>Edward Blomstedt, CEO. +358 50 3005598</w:t>
      </w:r>
    </w:p>
    <w:p w14:paraId="03E7B662" w14:textId="77777777" w:rsidR="00A52C79" w:rsidRDefault="00A52C79" w:rsidP="00C56031">
      <w:pPr>
        <w:pStyle w:val="airfaasbody"/>
      </w:pPr>
    </w:p>
    <w:p w14:paraId="6F68804D" w14:textId="170EED1B" w:rsidR="00A52C79" w:rsidRDefault="00A52C79" w:rsidP="00C56031">
      <w:pPr>
        <w:pStyle w:val="airfaasbody"/>
      </w:pPr>
      <w:r>
        <w:t>Pontus Nyström, Marketing Director. +46 734 053 053</w:t>
      </w:r>
    </w:p>
    <w:p w14:paraId="61B5BE72" w14:textId="77777777" w:rsidR="00E85DE1" w:rsidRPr="00B36C0B" w:rsidRDefault="00E85DE1" w:rsidP="00BC3C57">
      <w:pPr>
        <w:rPr>
          <w:rFonts w:ascii="Arial" w:hAnsi="Arial"/>
          <w:color w:val="7F7F7F" w:themeColor="text1" w:themeTint="80"/>
        </w:rPr>
      </w:pPr>
    </w:p>
    <w:p w14:paraId="4377A0E1" w14:textId="77777777" w:rsidR="00BC3C57" w:rsidRPr="00B36C0B" w:rsidRDefault="00BC3C57">
      <w:pPr>
        <w:rPr>
          <w:rFonts w:ascii="Arial" w:hAnsi="Arial"/>
          <w:color w:val="7F7F7F" w:themeColor="text1" w:themeTint="80"/>
        </w:rPr>
      </w:pPr>
    </w:p>
    <w:p w14:paraId="1A41DECB" w14:textId="77777777" w:rsidR="00D76543" w:rsidRPr="00B36C0B" w:rsidRDefault="00D76543">
      <w:pPr>
        <w:rPr>
          <w:rFonts w:ascii="Arial" w:hAnsi="Arial"/>
          <w:color w:val="7F7F7F" w:themeColor="text1" w:themeTint="80"/>
        </w:rPr>
      </w:pPr>
    </w:p>
    <w:p w14:paraId="4027F6B1" w14:textId="77777777" w:rsidR="00BF47F9" w:rsidRPr="00B36C0B" w:rsidRDefault="00BF47F9">
      <w:pPr>
        <w:rPr>
          <w:rFonts w:ascii="Arial" w:hAnsi="Arial"/>
          <w:color w:val="7F7F7F" w:themeColor="text1" w:themeTint="80"/>
        </w:rPr>
      </w:pPr>
    </w:p>
    <w:p w14:paraId="582FB3A6" w14:textId="77777777" w:rsidR="00BF47F9" w:rsidRPr="00B36C0B" w:rsidRDefault="00BF47F9">
      <w:pPr>
        <w:rPr>
          <w:rFonts w:ascii="Arial" w:hAnsi="Arial"/>
          <w:color w:val="7F7F7F" w:themeColor="text1" w:themeTint="80"/>
        </w:rPr>
      </w:pPr>
    </w:p>
    <w:sectPr w:rsidR="00BF47F9" w:rsidRPr="00B36C0B" w:rsidSect="00113AFF">
      <w:headerReference w:type="default" r:id="rId7"/>
      <w:footerReference w:type="default" r:id="rId8"/>
      <w:pgSz w:w="11900" w:h="16840"/>
      <w:pgMar w:top="2835" w:right="1701" w:bottom="2835" w:left="1701" w:header="79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0D931" w14:textId="77777777" w:rsidR="003D1563" w:rsidRDefault="003D1563" w:rsidP="00A93C82">
      <w:r>
        <w:separator/>
      </w:r>
    </w:p>
  </w:endnote>
  <w:endnote w:type="continuationSeparator" w:id="0">
    <w:p w14:paraId="655A67AE" w14:textId="77777777" w:rsidR="003D1563" w:rsidRDefault="003D1563" w:rsidP="00A9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2774D" w14:textId="34B94193" w:rsidR="002475E6" w:rsidRDefault="00512C20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8143A7" wp14:editId="6559C970">
              <wp:simplePos x="0" y="0"/>
              <wp:positionH relativeFrom="column">
                <wp:posOffset>-457200</wp:posOffset>
              </wp:positionH>
              <wp:positionV relativeFrom="paragraph">
                <wp:posOffset>-627592</wp:posOffset>
              </wp:positionV>
              <wp:extent cx="2817283" cy="3598"/>
              <wp:effectExtent l="0" t="0" r="27940" b="4762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17283" cy="3598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AAD67E" id="Straight Connector 5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pt,-49.35pt" to="185.85pt,-4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" strokecolor="#a5a5a5 [2092]"/>
          </w:pict>
        </mc:Fallback>
      </mc:AlternateContent>
    </w:r>
    <w:r w:rsidR="007B115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1B70E9" wp14:editId="42156344">
              <wp:simplePos x="0" y="0"/>
              <wp:positionH relativeFrom="column">
                <wp:posOffset>3048000</wp:posOffset>
              </wp:positionH>
              <wp:positionV relativeFrom="paragraph">
                <wp:posOffset>-627592</wp:posOffset>
              </wp:positionV>
              <wp:extent cx="2742988" cy="0"/>
              <wp:effectExtent l="0" t="0" r="26035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42988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25D2E2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pt,-49.35pt" to="456pt,-4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" strokecolor="#a5a5a5 [2092]"/>
          </w:pict>
        </mc:Fallback>
      </mc:AlternateContent>
    </w:r>
    <w:r w:rsidR="00977C18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C43F80" wp14:editId="2D5A8DEA">
              <wp:simplePos x="0" y="0"/>
              <wp:positionH relativeFrom="column">
                <wp:posOffset>-542290</wp:posOffset>
              </wp:positionH>
              <wp:positionV relativeFrom="paragraph">
                <wp:posOffset>-942340</wp:posOffset>
              </wp:positionV>
              <wp:extent cx="6481445" cy="829945"/>
              <wp:effectExtent l="0" t="0" r="0" b="825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1445" cy="829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46CF7" w14:textId="6F59FF8A" w:rsidR="000D6609" w:rsidRDefault="000D6609" w:rsidP="00584C91">
                          <w:pPr>
                            <w:pStyle w:val="airfaasfootertext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EA46679" wp14:editId="03D3F902">
                                <wp:extent cx="414655" cy="429895"/>
                                <wp:effectExtent l="0" t="0" r="0" b="190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Asset 10.pd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14655" cy="4298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7372DDF" w14:textId="486A4C62" w:rsidR="002475E6" w:rsidRPr="000D6609" w:rsidRDefault="000D6609" w:rsidP="007B1153">
                          <w:pPr>
                            <w:pStyle w:val="airfaasfootertext"/>
                          </w:pPr>
                          <w:r>
                            <w:br/>
                          </w:r>
                          <w:proofErr w:type="spellStart"/>
                          <w:r w:rsidRPr="000D6609">
                            <w:t>Mechelininkatu</w:t>
                          </w:r>
                          <w:proofErr w:type="spellEnd"/>
                          <w:r w:rsidRPr="000D6609">
                            <w:t xml:space="preserve"> </w:t>
                          </w:r>
                          <w:proofErr w:type="gramStart"/>
                          <w:r w:rsidRPr="000D6609">
                            <w:t>6  I</w:t>
                          </w:r>
                          <w:proofErr w:type="gramEnd"/>
                          <w:r w:rsidRPr="000D6609">
                            <w:t xml:space="preserve">  00100 </w:t>
                          </w:r>
                          <w:proofErr w:type="spellStart"/>
                          <w:r w:rsidRPr="000D6609">
                            <w:t>Helsinki</w:t>
                          </w:r>
                          <w:proofErr w:type="spellEnd"/>
                          <w:r w:rsidRPr="000D6609">
                            <w:t>, Finland  I  Tel. +358 10 219 3080  I  email. contact</w:t>
                          </w:r>
                          <w:r>
                            <w:t>@</w:t>
                          </w:r>
                          <w:r w:rsidRPr="000D6609">
                            <w:t>airfaas.com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C43F80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-42.7pt;margin-top:-74.15pt;width:510.35pt;height:6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" filled="f" stroked="f">
              <v:textbox>
                <w:txbxContent>
                  <w:p w14:paraId="3D546CF7" w14:textId="6F59FF8A" w:rsidR="000D6609" w:rsidRDefault="000D6609" w:rsidP="00584C91">
                    <w:pPr>
                      <w:pStyle w:val="airfaasfootertext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EA46679" wp14:editId="03D3F902">
                          <wp:extent cx="414655" cy="429895"/>
                          <wp:effectExtent l="0" t="0" r="0" b="1905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Asset 10.pd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14655" cy="4298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7372DDF" w14:textId="486A4C62" w:rsidR="002475E6" w:rsidRPr="000D6609" w:rsidRDefault="000D6609" w:rsidP="007B1153">
                    <w:pPr>
                      <w:pStyle w:val="airfaasfootertext"/>
                    </w:pPr>
                    <w:r>
                      <w:br/>
                    </w:r>
                    <w:proofErr w:type="spellStart"/>
                    <w:r w:rsidRPr="000D6609">
                      <w:t>Mechelininkatu</w:t>
                    </w:r>
                    <w:proofErr w:type="spellEnd"/>
                    <w:r w:rsidRPr="000D6609">
                      <w:t xml:space="preserve"> </w:t>
                    </w:r>
                    <w:proofErr w:type="gramStart"/>
                    <w:r w:rsidRPr="000D6609">
                      <w:t>6  I</w:t>
                    </w:r>
                    <w:proofErr w:type="gramEnd"/>
                    <w:r w:rsidRPr="000D6609">
                      <w:t xml:space="preserve">  00100 </w:t>
                    </w:r>
                    <w:proofErr w:type="spellStart"/>
                    <w:r w:rsidRPr="000D6609">
                      <w:t>Helsinki</w:t>
                    </w:r>
                    <w:proofErr w:type="spellEnd"/>
                    <w:r w:rsidRPr="000D6609">
                      <w:t>, Finland  I  Tel. +358 10 219 3080  I  email. contact</w:t>
                    </w:r>
                    <w:r>
                      <w:t>@</w:t>
                    </w:r>
                    <w:r w:rsidRPr="000D6609">
                      <w:t>airfaas.com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F8B3D" w14:textId="77777777" w:rsidR="003D1563" w:rsidRDefault="003D1563" w:rsidP="00A93C82">
      <w:r>
        <w:separator/>
      </w:r>
    </w:p>
  </w:footnote>
  <w:footnote w:type="continuationSeparator" w:id="0">
    <w:p w14:paraId="41768870" w14:textId="77777777" w:rsidR="003D1563" w:rsidRDefault="003D1563" w:rsidP="00A93C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2F2D4" w14:textId="0CCA129E" w:rsidR="00A93C82" w:rsidRPr="00F6773F" w:rsidRDefault="00977C18" w:rsidP="00F6773F">
    <w:pPr>
      <w:pStyle w:val="Header"/>
      <w:rPr>
        <w:rFonts w:ascii="Arial" w:hAnsi="Arial" w:cs="Arial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F929DC" wp14:editId="61A75134">
              <wp:simplePos x="0" y="0"/>
              <wp:positionH relativeFrom="column">
                <wp:posOffset>683895</wp:posOffset>
              </wp:positionH>
              <wp:positionV relativeFrom="paragraph">
                <wp:posOffset>342265</wp:posOffset>
              </wp:positionV>
              <wp:extent cx="4497070" cy="309668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7070" cy="3096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7B4032" w14:textId="28B59D2D" w:rsidR="00FC483E" w:rsidRDefault="00FC483E" w:rsidP="000D6609">
                          <w:pPr>
                            <w:pStyle w:val="headerdate"/>
                          </w:pPr>
                          <w:r w:rsidRPr="00F6773F">
                            <w:t>P</w:t>
                          </w:r>
                          <w:r>
                            <w:t xml:space="preserve">ressrelease </w:t>
                          </w:r>
                          <w:r w:rsidR="00B63B5D">
                            <w:t>01</w:t>
                          </w:r>
                          <w:r w:rsidRPr="00F6773F">
                            <w:t>.</w:t>
                          </w:r>
                          <w:r w:rsidR="00B63B5D">
                            <w:t>12</w:t>
                          </w:r>
                          <w:r w:rsidRPr="00F6773F">
                            <w:t>.</w:t>
                          </w:r>
                          <w:r w:rsidR="00B63B5D"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F929DC"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6" type="#_x0000_t202" style="position:absolute;margin-left:53.85pt;margin-top:26.95pt;width:354.1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" filled="f" stroked="f">
              <v:textbox>
                <w:txbxContent>
                  <w:p w14:paraId="037B4032" w14:textId="28B59D2D" w:rsidR="00FC483E" w:rsidRDefault="00FC483E" w:rsidP="000D6609">
                    <w:pPr>
                      <w:pStyle w:val="headerdate"/>
                    </w:pPr>
                    <w:r w:rsidRPr="00F6773F">
                      <w:t>P</w:t>
                    </w:r>
                    <w:r>
                      <w:t xml:space="preserve">ressrelease </w:t>
                    </w:r>
                    <w:r w:rsidR="00B63B5D">
                      <w:t>01</w:t>
                    </w:r>
                    <w:r w:rsidRPr="00F6773F">
                      <w:t>.</w:t>
                    </w:r>
                    <w:r w:rsidR="00B63B5D">
                      <w:t>12</w:t>
                    </w:r>
                    <w:r w:rsidRPr="00F6773F">
                      <w:t>.</w:t>
                    </w:r>
                    <w:r w:rsidR="00B63B5D">
                      <w:t>2017</w:t>
                    </w:r>
                  </w:p>
                </w:txbxContent>
              </v:textbox>
            </v:shape>
          </w:pict>
        </mc:Fallback>
      </mc:AlternateContent>
    </w:r>
    <w:r w:rsidR="00FC483E">
      <w:rPr>
        <w:noProof/>
        <w:lang w:val="en-GB" w:eastAsia="en-GB"/>
      </w:rPr>
      <w:drawing>
        <wp:inline distT="0" distB="0" distL="0" distR="0" wp14:anchorId="52BB6370" wp14:editId="7E184565">
          <wp:extent cx="639868" cy="507832"/>
          <wp:effectExtent l="0" t="0" r="0" b="63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sset 9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804" cy="532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SpellingErrors/>
  <w:proofState w:spelling="clean" w:grammar="clean"/>
  <w:defaultTabStop w:val="1304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3A"/>
    <w:rsid w:val="000B441C"/>
    <w:rsid w:val="000D6609"/>
    <w:rsid w:val="000E1F85"/>
    <w:rsid w:val="00113AFF"/>
    <w:rsid w:val="0018150F"/>
    <w:rsid w:val="002475E6"/>
    <w:rsid w:val="00253AE1"/>
    <w:rsid w:val="002A175F"/>
    <w:rsid w:val="00311187"/>
    <w:rsid w:val="003B15A4"/>
    <w:rsid w:val="003D1563"/>
    <w:rsid w:val="004A525B"/>
    <w:rsid w:val="004F09A6"/>
    <w:rsid w:val="00512C20"/>
    <w:rsid w:val="00557E0E"/>
    <w:rsid w:val="0057042C"/>
    <w:rsid w:val="00582B50"/>
    <w:rsid w:val="00584C91"/>
    <w:rsid w:val="005A761F"/>
    <w:rsid w:val="005B07DB"/>
    <w:rsid w:val="006447A1"/>
    <w:rsid w:val="006C5B87"/>
    <w:rsid w:val="006D2C8B"/>
    <w:rsid w:val="00723C74"/>
    <w:rsid w:val="00743F6D"/>
    <w:rsid w:val="0075458F"/>
    <w:rsid w:val="00757606"/>
    <w:rsid w:val="007B1153"/>
    <w:rsid w:val="008342B3"/>
    <w:rsid w:val="008425C8"/>
    <w:rsid w:val="008D402E"/>
    <w:rsid w:val="00977C18"/>
    <w:rsid w:val="00A501D2"/>
    <w:rsid w:val="00A52C79"/>
    <w:rsid w:val="00A93C82"/>
    <w:rsid w:val="00AA6103"/>
    <w:rsid w:val="00AF5B4C"/>
    <w:rsid w:val="00B36C0B"/>
    <w:rsid w:val="00B63B5D"/>
    <w:rsid w:val="00B976AF"/>
    <w:rsid w:val="00BB76C4"/>
    <w:rsid w:val="00BC3C57"/>
    <w:rsid w:val="00BF47F9"/>
    <w:rsid w:val="00C508E7"/>
    <w:rsid w:val="00C56031"/>
    <w:rsid w:val="00CB607A"/>
    <w:rsid w:val="00D03065"/>
    <w:rsid w:val="00D43BAC"/>
    <w:rsid w:val="00D76543"/>
    <w:rsid w:val="00E36521"/>
    <w:rsid w:val="00E84C12"/>
    <w:rsid w:val="00E85DE1"/>
    <w:rsid w:val="00F236CA"/>
    <w:rsid w:val="00F34C3A"/>
    <w:rsid w:val="00F67675"/>
    <w:rsid w:val="00F6773F"/>
    <w:rsid w:val="00FC1532"/>
    <w:rsid w:val="00FC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0B827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D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C8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C82"/>
    <w:rPr>
      <w:sz w:val="24"/>
      <w:szCs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A93C8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C82"/>
    <w:rPr>
      <w:sz w:val="24"/>
      <w:szCs w:val="24"/>
      <w:lang w:eastAsia="sv-SE"/>
    </w:rPr>
  </w:style>
  <w:style w:type="paragraph" w:customStyle="1" w:styleId="headerdate">
    <w:name w:val="header_date"/>
    <w:basedOn w:val="Normal"/>
    <w:autoRedefine/>
    <w:qFormat/>
    <w:rsid w:val="000D6609"/>
    <w:pPr>
      <w:jc w:val="right"/>
    </w:pPr>
    <w:rPr>
      <w:rFonts w:ascii="Arial" w:hAnsi="Arial" w:cs="Arial"/>
      <w:b/>
      <w:caps/>
      <w:color w:val="000000" w:themeColor="text1"/>
      <w:spacing w:val="30"/>
      <w:sz w:val="20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airfaastitlelarge">
    <w:name w:val="airfaas_title_large"/>
    <w:basedOn w:val="Normal"/>
    <w:qFormat/>
    <w:rsid w:val="00C56031"/>
    <w:rPr>
      <w:rFonts w:ascii="Arial Narrow" w:hAnsi="Arial Narrow"/>
      <w:b/>
      <w:bCs/>
      <w:color w:val="8E8E8E"/>
      <w:sz w:val="52"/>
      <w:szCs w:val="56"/>
    </w:rPr>
  </w:style>
  <w:style w:type="paragraph" w:customStyle="1" w:styleId="airfaaslead">
    <w:name w:val="airfaas_lead"/>
    <w:basedOn w:val="Normal"/>
    <w:autoRedefine/>
    <w:qFormat/>
    <w:rsid w:val="00E84C12"/>
    <w:rPr>
      <w:rFonts w:ascii="Arial" w:hAnsi="Arial" w:cs="Arial"/>
      <w:b/>
      <w:bCs/>
      <w:i/>
      <w:color w:val="7F7F7F" w:themeColor="text1" w:themeTint="80"/>
      <w:sz w:val="22"/>
      <w:szCs w:val="22"/>
    </w:rPr>
  </w:style>
  <w:style w:type="paragraph" w:customStyle="1" w:styleId="airfaasbody">
    <w:name w:val="airfaas_body"/>
    <w:basedOn w:val="Normal"/>
    <w:qFormat/>
    <w:rsid w:val="00F67675"/>
    <w:rPr>
      <w:rFonts w:ascii="Arial" w:hAnsi="Arial"/>
      <w:color w:val="595959" w:themeColor="text1" w:themeTint="A6"/>
      <w:sz w:val="21"/>
      <w:szCs w:val="22"/>
    </w:rPr>
  </w:style>
  <w:style w:type="paragraph" w:customStyle="1" w:styleId="airfaasbodyitalic">
    <w:name w:val="airfaas_body_italic"/>
    <w:basedOn w:val="Normal"/>
    <w:qFormat/>
    <w:rsid w:val="00C56031"/>
    <w:rPr>
      <w:rFonts w:ascii="Arial" w:hAnsi="Arial"/>
      <w:i/>
      <w:color w:val="595959" w:themeColor="text1" w:themeTint="A6"/>
      <w:sz w:val="22"/>
      <w:szCs w:val="22"/>
    </w:rPr>
  </w:style>
  <w:style w:type="paragraph" w:customStyle="1" w:styleId="airfaassmalltitle">
    <w:name w:val="airfaas_small:title"/>
    <w:basedOn w:val="Normal"/>
    <w:qFormat/>
    <w:rsid w:val="00C56031"/>
    <w:rPr>
      <w:rFonts w:ascii="Arial" w:hAnsi="Arial"/>
      <w:b/>
      <w:color w:val="7F7F7F" w:themeColor="text1" w:themeTint="80"/>
    </w:rPr>
  </w:style>
  <w:style w:type="paragraph" w:customStyle="1" w:styleId="airfaasweblink">
    <w:name w:val="airfaas_weblink"/>
    <w:basedOn w:val="Normal"/>
    <w:qFormat/>
    <w:rsid w:val="00C56031"/>
    <w:rPr>
      <w:color w:val="7F7F7F" w:themeColor="text1" w:themeTint="80"/>
    </w:rPr>
  </w:style>
  <w:style w:type="paragraph" w:customStyle="1" w:styleId="airfaasfootertext">
    <w:name w:val="airfaas_footer_text"/>
    <w:basedOn w:val="Normal"/>
    <w:qFormat/>
    <w:rsid w:val="000D6609"/>
    <w:pPr>
      <w:jc w:val="center"/>
    </w:pPr>
    <w:rPr>
      <w:rFonts w:ascii="Arial" w:hAnsi="Arial" w:cs="Arial"/>
      <w:color w:val="595959" w:themeColor="text1" w:themeTint="A6"/>
      <w:spacing w:val="18"/>
      <w:sz w:val="18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B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B4C"/>
    <w:rPr>
      <w:rFonts w:ascii="Lucida Grande" w:hAnsi="Lucida Grande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airfaas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Relationship Id="rId2" Type="http://schemas.openxmlformats.org/officeDocument/2006/relationships/image" Target="media/image2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Berwaldhallen: Swedens most prestigious and spectacular concert hall</vt:lpstr>
    </vt:vector>
  </TitlesOfParts>
  <Company>Edelman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Berwaldhallen: Swedens most prestigious and spectacular concert hall</dc:title>
  <dc:subject/>
  <dc:creator>Pontus Nyström</dc:creator>
  <cp:keywords/>
  <dc:description/>
  <cp:lastModifiedBy>KIm Takala</cp:lastModifiedBy>
  <cp:revision>2</cp:revision>
  <cp:lastPrinted>2017-11-10T13:18:00Z</cp:lastPrinted>
  <dcterms:created xsi:type="dcterms:W3CDTF">2017-12-02T14:30:00Z</dcterms:created>
  <dcterms:modified xsi:type="dcterms:W3CDTF">2017-12-02T14:30:00Z</dcterms:modified>
</cp:coreProperties>
</file>